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1D6FF9" w:rsidRPr="00636D6E" w:rsidP="001D6FF9" w14:paraId="7C1895AF" w14:textId="77777777">
      <w:pPr>
        <w:spacing w:before="0" w:after="0"/>
        <w:jc w:val="both"/>
      </w:pPr>
      <w:r w:rsidRPr="00636D6E">
        <w:t>Карточка преподавателя</w:t>
      </w:r>
    </w:p>
    <w:p w:rsidR="001D6FF9" w:rsidRPr="00636D6E" w:rsidP="001D6FF9" w14:paraId="56335BAD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1D6FF9" w:rsidP="001D6FF9" w14:paraId="535D4A7C" w14:textId="05FC32FB">
      <w:pPr>
        <w:spacing w:after="0"/>
        <w:ind w:left="-142" w:firstLine="142"/>
        <w:jc w:val="both"/>
        <w:rPr>
          <w:b/>
          <w:bCs/>
          <w:color w:val="C00000"/>
        </w:rPr>
      </w:pPr>
      <w:r w:rsidRPr="001D6FF9">
        <w:rPr>
          <w:b/>
          <w:bCs/>
          <w:color w:val="C00000"/>
        </w:rPr>
        <w:t>Новикова Валентина Николаевна</w:t>
      </w:r>
    </w:p>
    <w:p w:rsidR="00354BBD" w:rsidRPr="00354BBD" w:rsidP="001D6FF9" w14:paraId="3CFF4D8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294EFBEE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Высшая категория, пр.№ 867 от 27.06.2024</w:t>
      </w:r>
    </w:p>
    <w:p w:rsidR="00354BBD" w:rsidRPr="00354BBD" w:rsidP="001D6FF9" w14:paraId="31D36BF5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16E16535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печатник полоской печати</w:t>
      </w:r>
    </w:p>
    <w:p w:rsidR="00354BBD" w:rsidRPr="00354BBD" w:rsidP="001D6FF9" w14:paraId="5FF45581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3B8118FE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62A8AE06" w14:textId="77777777">
      <w:pPr>
        <w:spacing w:after="0"/>
        <w:ind w:left="-142" w:firstLine="142"/>
        <w:jc w:val="both"/>
      </w:pPr>
      <w:r w:rsidRPr="00354BBD">
        <w:t>ФГБОУ «Всероссийский детский центр «Смена» с 25.07. по 10.08.2022г.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:rsidR="00354BBD" w:rsidRPr="00354BBD" w:rsidP="001D6FF9" w14:paraId="7C290FA4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38</w:t>
      </w:r>
    </w:p>
    <w:p w:rsidR="00354BBD" w:rsidRPr="00354BBD" w:rsidP="001D6FF9" w14:paraId="4E4A0342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29</w:t>
      </w:r>
    </w:p>
    <w:p w:rsidR="00636D6E" w:rsidP="001D6FF9" w14:paraId="7189CB6B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1604B50D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6EA50FEC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16957501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34E75A5B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5E344BE6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0BB7223A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6180AB1A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1016CDD0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67C58463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5DF2AB80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3888BCB5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0200274F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19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